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75C5B" w:rsidRDefault="00475C5B" w:rsidP="00475C5B">
      <w:pPr>
        <w:spacing w:after="0" w:line="360" w:lineRule="auto"/>
        <w:ind w:left="284"/>
        <w:jc w:val="center"/>
        <w:rPr>
          <w:rFonts w:cs="Arial"/>
          <w:b/>
          <w:sz w:val="24"/>
          <w:szCs w:val="24"/>
        </w:rPr>
      </w:pPr>
      <w:r>
        <w:rPr>
          <w:rFonts w:cs="Arial"/>
          <w:b/>
          <w:sz w:val="24"/>
          <w:szCs w:val="24"/>
        </w:rPr>
        <w:t>Структура управления</w:t>
      </w:r>
    </w:p>
    <w:p w:rsidR="00475C5B" w:rsidRDefault="00475C5B" w:rsidP="00475C5B">
      <w:pPr>
        <w:spacing w:after="0" w:line="360" w:lineRule="auto"/>
        <w:ind w:left="284" w:firstLine="425"/>
        <w:jc w:val="both"/>
        <w:rPr>
          <w:rFonts w:cs="Arial"/>
          <w:b/>
          <w:sz w:val="24"/>
          <w:szCs w:val="24"/>
        </w:rPr>
      </w:pPr>
    </w:p>
    <w:p w:rsidR="00475C5B" w:rsidRDefault="00475C5B" w:rsidP="00475C5B">
      <w:pPr>
        <w:spacing w:after="0" w:line="360" w:lineRule="auto"/>
        <w:ind w:left="284" w:firstLine="425"/>
        <w:jc w:val="both"/>
        <w:rPr>
          <w:sz w:val="24"/>
          <w:szCs w:val="24"/>
        </w:rPr>
      </w:pPr>
      <w:r>
        <w:rPr>
          <w:sz w:val="24"/>
          <w:szCs w:val="24"/>
        </w:rPr>
        <w:t>Структура управления школы традиционна.</w:t>
      </w:r>
      <w:r>
        <w:rPr>
          <w:color w:val="993366"/>
          <w:sz w:val="24"/>
          <w:szCs w:val="24"/>
        </w:rPr>
        <w:t xml:space="preserve"> </w:t>
      </w:r>
      <w:r>
        <w:rPr>
          <w:sz w:val="24"/>
          <w:szCs w:val="24"/>
        </w:rPr>
        <w:t xml:space="preserve">Непосредственное руководство школой осуществляет директор школы. </w:t>
      </w:r>
    </w:p>
    <w:p w:rsidR="00475C5B" w:rsidRDefault="00475C5B" w:rsidP="00475C5B">
      <w:pPr>
        <w:spacing w:after="0" w:line="360" w:lineRule="auto"/>
        <w:ind w:left="284" w:firstLine="425"/>
        <w:jc w:val="both"/>
        <w:rPr>
          <w:sz w:val="24"/>
          <w:szCs w:val="24"/>
        </w:rPr>
      </w:pPr>
      <w:r>
        <w:rPr>
          <w:sz w:val="24"/>
          <w:szCs w:val="24"/>
        </w:rPr>
        <w:t>Коллегиальные органы управления образовательным учреждением:</w:t>
      </w:r>
    </w:p>
    <w:p w:rsidR="00475C5B" w:rsidRDefault="00475C5B" w:rsidP="00475C5B">
      <w:pPr>
        <w:spacing w:after="0" w:line="360" w:lineRule="auto"/>
        <w:ind w:left="284" w:firstLine="425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Совет школы, в составе которого представители педагогического коллектива, учащихся, родителей (законных представителей) учащихся; </w:t>
      </w:r>
    </w:p>
    <w:p w:rsidR="00475C5B" w:rsidRDefault="00475C5B" w:rsidP="00475C5B">
      <w:pPr>
        <w:spacing w:after="0" w:line="360" w:lineRule="auto"/>
        <w:ind w:left="284" w:firstLine="425"/>
        <w:jc w:val="both"/>
        <w:rPr>
          <w:sz w:val="24"/>
          <w:szCs w:val="24"/>
        </w:rPr>
      </w:pPr>
      <w:r w:rsidRPr="00CE2F19">
        <w:rPr>
          <w:rFonts w:eastAsia="MS Mincho"/>
        </w:rPr>
        <w:t>Общее собрание работников образовательной организации</w:t>
      </w:r>
      <w:r>
        <w:rPr>
          <w:sz w:val="24"/>
          <w:szCs w:val="24"/>
        </w:rPr>
        <w:t>;</w:t>
      </w:r>
    </w:p>
    <w:p w:rsidR="00475C5B" w:rsidRDefault="00475C5B" w:rsidP="00475C5B">
      <w:pPr>
        <w:spacing w:after="0" w:line="360" w:lineRule="auto"/>
        <w:ind w:left="284" w:firstLine="425"/>
        <w:jc w:val="both"/>
        <w:rPr>
          <w:sz w:val="24"/>
          <w:szCs w:val="24"/>
        </w:rPr>
      </w:pPr>
      <w:r>
        <w:rPr>
          <w:sz w:val="24"/>
          <w:szCs w:val="24"/>
        </w:rPr>
        <w:t>Педагогический совет;</w:t>
      </w:r>
    </w:p>
    <w:p w:rsidR="00475C5B" w:rsidRDefault="00475C5B" w:rsidP="00475C5B">
      <w:pPr>
        <w:spacing w:after="0" w:line="360" w:lineRule="auto"/>
        <w:ind w:left="284" w:firstLine="425"/>
        <w:jc w:val="both"/>
        <w:rPr>
          <w:sz w:val="24"/>
          <w:szCs w:val="24"/>
        </w:rPr>
      </w:pPr>
      <w:r>
        <w:rPr>
          <w:sz w:val="24"/>
          <w:szCs w:val="24"/>
        </w:rPr>
        <w:t>В школе функционируют родительский комитет.</w:t>
      </w:r>
    </w:p>
    <w:p w:rsidR="00475C5B" w:rsidRDefault="00475C5B" w:rsidP="00475C5B">
      <w:pPr>
        <w:spacing w:after="0" w:line="360" w:lineRule="auto"/>
        <w:ind w:left="284" w:firstLine="425"/>
        <w:jc w:val="both"/>
        <w:rPr>
          <w:sz w:val="24"/>
          <w:szCs w:val="24"/>
        </w:rPr>
      </w:pPr>
      <w:r>
        <w:rPr>
          <w:sz w:val="24"/>
          <w:szCs w:val="24"/>
        </w:rPr>
        <w:t>Для успешного выполнения методической темы школы созданы: методический совет школы,  творческие методические группы преподавателей, утверждены локальные акты, регламентирующие методическую деятельность.</w:t>
      </w:r>
    </w:p>
    <w:p w:rsidR="00475C5B" w:rsidRDefault="00475C5B" w:rsidP="00475C5B">
      <w:pPr>
        <w:spacing w:after="0" w:line="240" w:lineRule="auto"/>
        <w:ind w:left="284" w:firstLine="425"/>
        <w:jc w:val="both"/>
        <w:rPr>
          <w:sz w:val="24"/>
          <w:szCs w:val="24"/>
        </w:rPr>
      </w:pPr>
    </w:p>
    <w:p w:rsidR="00475C5B" w:rsidRDefault="00475C5B" w:rsidP="00475C5B">
      <w:pPr>
        <w:spacing w:after="0" w:line="240" w:lineRule="auto"/>
        <w:ind w:left="284" w:firstLine="425"/>
        <w:jc w:val="both"/>
        <w:rPr>
          <w:sz w:val="24"/>
          <w:szCs w:val="24"/>
        </w:rPr>
      </w:pPr>
    </w:p>
    <w:p w:rsidR="00DC1C11" w:rsidRDefault="00DC1C11"/>
    <w:sectPr w:rsidR="00DC1C11" w:rsidSect="00DC1C1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475C5B"/>
    <w:rsid w:val="00475C5B"/>
    <w:rsid w:val="00DC1C1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75C5B"/>
    <w:rPr>
      <w:rFonts w:ascii="Times New Roman" w:eastAsia="Times New Roman" w:hAnsi="Times New Roman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66504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96</Words>
  <Characters>551</Characters>
  <Application>Microsoft Office Word</Application>
  <DocSecurity>0</DocSecurity>
  <Lines>4</Lines>
  <Paragraphs>1</Paragraphs>
  <ScaleCrop>false</ScaleCrop>
  <Company>Home</Company>
  <LinksUpToDate>false</LinksUpToDate>
  <CharactersWithSpaces>646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2017-12-28T08:48:00Z</dcterms:created>
  <dcterms:modified xsi:type="dcterms:W3CDTF">2017-12-28T08:51:00Z</dcterms:modified>
</cp:coreProperties>
</file>